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835"/>
      </w:tblGrid>
      <w:tr w:rsidR="00DF1098" w:rsidTr="009828B2">
        <w:trPr>
          <w:trHeight w:hRule="exact" w:val="174"/>
        </w:trPr>
        <w:tc>
          <w:tcPr>
            <w:tcW w:w="2835" w:type="dxa"/>
            <w:shd w:val="clear" w:color="auto" w:fill="auto"/>
          </w:tcPr>
          <w:p w:rsidR="00DF1098" w:rsidRDefault="00B14022" w:rsidP="00BC62A2">
            <w:pPr>
              <w:pStyle w:val="E-Datum"/>
              <w:framePr w:wrap="auto" w:vAnchor="margin" w:hAnchor="text" w:xAlign="left" w:yAlign="inline"/>
              <w:suppressOverlap w:val="0"/>
            </w:pPr>
            <w:r>
              <w:t>Datum</w:t>
            </w:r>
            <w:r w:rsidR="00C75FFD">
              <w:t>: 25</w:t>
            </w:r>
            <w:bookmarkStart w:id="0" w:name="_GoBack"/>
            <w:bookmarkEnd w:id="0"/>
            <w:r w:rsidR="00670816">
              <w:t>. September 2015</w:t>
            </w:r>
          </w:p>
        </w:tc>
      </w:tr>
      <w:tr w:rsidR="00DF1098" w:rsidTr="009828B2">
        <w:trPr>
          <w:trHeight w:hRule="exact" w:val="304"/>
        </w:trPr>
        <w:tc>
          <w:tcPr>
            <w:tcW w:w="2835" w:type="dxa"/>
            <w:shd w:val="clear" w:color="auto" w:fill="auto"/>
          </w:tcPr>
          <w:p w:rsidR="00DF1098" w:rsidRDefault="00DF1098">
            <w:pPr>
              <w:spacing w:line="180" w:lineRule="exact"/>
              <w:ind w:left="0"/>
            </w:pPr>
          </w:p>
        </w:tc>
      </w:tr>
      <w:tr w:rsidR="00DF1098" w:rsidTr="009828B2">
        <w:trPr>
          <w:trHeight w:hRule="exact" w:val="1363"/>
        </w:trPr>
        <w:tc>
          <w:tcPr>
            <w:tcW w:w="2835" w:type="dxa"/>
            <w:shd w:val="clear" w:color="auto" w:fill="auto"/>
          </w:tcPr>
          <w:p w:rsidR="00DF1098" w:rsidRPr="00553AE4" w:rsidRDefault="00B14022">
            <w:pPr>
              <w:pStyle w:val="M7"/>
              <w:framePr w:wrap="auto" w:vAnchor="margin" w:hAnchor="text" w:xAlign="left" w:yAlign="inline"/>
              <w:suppressOverlap w:val="0"/>
              <w:rPr>
                <w:b w:val="0"/>
              </w:rPr>
            </w:pPr>
            <w:r>
              <w:t>An</w:t>
            </w:r>
            <w:r w:rsidR="000E5C97">
              <w:t xml:space="preserve">sprechpartner </w:t>
            </w:r>
            <w:r w:rsidR="000E5C97">
              <w:br/>
            </w:r>
            <w:r w:rsidR="009E6921" w:rsidRPr="00553AE4">
              <w:rPr>
                <w:b w:val="0"/>
              </w:rPr>
              <w:t>Volker Hilbt</w:t>
            </w:r>
          </w:p>
          <w:p w:rsidR="00397A8D" w:rsidRDefault="00397A8D">
            <w:pPr>
              <w:pStyle w:val="M8"/>
              <w:framePr w:wrap="auto" w:vAnchor="margin" w:hAnchor="text" w:xAlign="left" w:yAlign="inline"/>
              <w:suppressOverlap w:val="0"/>
            </w:pPr>
            <w:r>
              <w:t>Standortkommunikation</w:t>
            </w:r>
            <w:r w:rsidR="009E6921">
              <w:t xml:space="preserve"> Marl</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9E6921">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9E6921"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9828B2">
        <w:trPr>
          <w:trHeight w:val="2609"/>
        </w:trPr>
        <w:tc>
          <w:tcPr>
            <w:tcW w:w="2835" w:type="dxa"/>
            <w:shd w:val="clear" w:color="auto" w:fill="auto"/>
          </w:tcPr>
          <w:p w:rsidR="00553AE4" w:rsidRDefault="00553AE4" w:rsidP="00397A8D">
            <w:pPr>
              <w:pStyle w:val="M1"/>
              <w:framePr w:wrap="auto" w:vAnchor="margin" w:hAnchor="text" w:xAlign="left" w:yAlign="inline"/>
              <w:suppressOverlap w:val="0"/>
            </w:pPr>
          </w:p>
        </w:tc>
      </w:tr>
      <w:tr w:rsidR="00DF1098" w:rsidTr="009828B2">
        <w:trPr>
          <w:trHeight w:hRule="exact" w:val="7880"/>
        </w:trPr>
        <w:tc>
          <w:tcPr>
            <w:tcW w:w="2835"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9828B2">
            <w:pPr>
              <w:pStyle w:val="V1"/>
              <w:framePr w:wrap="auto" w:vAnchor="margin" w:hAnchor="text" w:xAlign="left" w:yAlign="inline"/>
              <w:suppressOverlap w:val="0"/>
            </w:pPr>
            <w:r>
              <w:t>Evonik Technology &amp; Infrastructure GmbH</w:t>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9828B2">
            <w:pPr>
              <w:pStyle w:val="Marginalie"/>
              <w:framePr w:w="0" w:hSpace="0" w:wrap="auto" w:vAnchor="margin" w:hAnchor="text" w:xAlign="left" w:yAlign="inline"/>
              <w:rPr>
                <w:b/>
                <w:bCs/>
              </w:rPr>
            </w:pPr>
            <w:r>
              <w:rPr>
                <w:b/>
                <w:bCs/>
              </w:rPr>
              <w:t>Geschäftsführung</w:t>
            </w:r>
          </w:p>
          <w:p w:rsidR="00DF1098" w:rsidRDefault="009828B2">
            <w:pPr>
              <w:pStyle w:val="Marginalie"/>
              <w:framePr w:w="0" w:hSpace="0" w:wrap="auto" w:vAnchor="margin" w:hAnchor="text" w:xAlign="left" w:yAlign="inline"/>
            </w:pPr>
            <w:r>
              <w:t>Gregor Hetzke, Vorsitzender</w:t>
            </w:r>
          </w:p>
          <w:p w:rsidR="009828B2" w:rsidRDefault="009828B2">
            <w:pPr>
              <w:pStyle w:val="Marginalie"/>
              <w:framePr w:w="0" w:hSpace="0" w:wrap="auto" w:vAnchor="margin" w:hAnchor="text" w:xAlign="left" w:yAlign="inline"/>
            </w:pPr>
            <w:r>
              <w:t>Dr. Clemens Immanuel Herberg</w:t>
            </w:r>
          </w:p>
          <w:p w:rsidR="009828B2" w:rsidRDefault="009828B2">
            <w:pPr>
              <w:pStyle w:val="Marginalie"/>
              <w:framePr w:w="0" w:hSpace="0" w:wrap="auto" w:vAnchor="margin" w:hAnchor="text" w:xAlign="left" w:yAlign="inline"/>
            </w:pPr>
            <w:r>
              <w:t>Stefan Behrens</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rsidR="009828B2">
              <w:t xml:space="preserve"> B 25884</w:t>
            </w:r>
          </w:p>
          <w:p w:rsidR="00DF1098" w:rsidRDefault="00DF1098">
            <w:pPr>
              <w:pStyle w:val="V18"/>
              <w:framePr w:wrap="auto" w:vAnchor="margin" w:hAnchor="text" w:xAlign="left" w:yAlign="inline"/>
              <w:suppressOverlap w:val="0"/>
            </w:pPr>
          </w:p>
        </w:tc>
      </w:tr>
    </w:tbl>
    <w:p w:rsidR="00DF1098" w:rsidRDefault="00670816" w:rsidP="00553AE4">
      <w:pPr>
        <w:spacing w:line="264" w:lineRule="auto"/>
        <w:ind w:left="0" w:right="0"/>
        <w:rPr>
          <w:b/>
          <w:bCs/>
          <w:sz w:val="24"/>
        </w:rPr>
      </w:pPr>
      <w:r>
        <w:rPr>
          <w:b/>
          <w:bCs/>
          <w:sz w:val="24"/>
        </w:rPr>
        <w:lastRenderedPageBreak/>
        <w:t>Gute Tat in der Chemiepark-Ausbildung</w:t>
      </w:r>
    </w:p>
    <w:p w:rsidR="00DF1098" w:rsidRDefault="00DF1098" w:rsidP="00553AE4">
      <w:pPr>
        <w:spacing w:line="264" w:lineRule="auto"/>
        <w:ind w:left="0" w:right="0"/>
        <w:rPr>
          <w:rFonts w:cs="Lucida Sans Unicode"/>
          <w:sz w:val="20"/>
          <w:szCs w:val="20"/>
        </w:rPr>
      </w:pPr>
    </w:p>
    <w:p w:rsidR="00670816" w:rsidRDefault="00670816" w:rsidP="00670816">
      <w:pPr>
        <w:spacing w:line="276" w:lineRule="auto"/>
        <w:rPr>
          <w:sz w:val="22"/>
          <w:szCs w:val="22"/>
        </w:rPr>
      </w:pPr>
    </w:p>
    <w:p w:rsidR="001363CC" w:rsidRDefault="00670816" w:rsidP="00670816">
      <w:pPr>
        <w:spacing w:line="276" w:lineRule="auto"/>
        <w:rPr>
          <w:sz w:val="22"/>
          <w:szCs w:val="22"/>
        </w:rPr>
      </w:pPr>
      <w:r w:rsidRPr="00670816">
        <w:rPr>
          <w:b/>
          <w:sz w:val="22"/>
          <w:szCs w:val="22"/>
        </w:rPr>
        <w:t>Marl/Haltern.</w:t>
      </w:r>
      <w:r>
        <w:rPr>
          <w:sz w:val="22"/>
          <w:szCs w:val="22"/>
        </w:rPr>
        <w:t xml:space="preserve"> </w:t>
      </w:r>
      <w:r w:rsidR="001363CC" w:rsidRPr="00670816">
        <w:rPr>
          <w:sz w:val="22"/>
          <w:szCs w:val="22"/>
        </w:rPr>
        <w:t xml:space="preserve">Jeden Monat eine gute Tat – die Ausbildung im Chemiepark Marl hat einmal mehr ihr selbst gestecktes Ziel erreicht. Nach einer Anfrage des Heimatvereins Sythen für eine Stahlkonstruktion wurden alle Hebel in Bewegung gesetzt, um den Wunsch </w:t>
      </w:r>
      <w:r w:rsidR="004879CF">
        <w:rPr>
          <w:sz w:val="22"/>
          <w:szCs w:val="22"/>
        </w:rPr>
        <w:t>zu erfüllen</w:t>
      </w:r>
      <w:r w:rsidR="001363CC" w:rsidRPr="00670816">
        <w:rPr>
          <w:sz w:val="22"/>
          <w:szCs w:val="22"/>
        </w:rPr>
        <w:t xml:space="preserve">. Es sollte eine Überdachung für </w:t>
      </w:r>
      <w:r>
        <w:rPr>
          <w:sz w:val="22"/>
          <w:szCs w:val="22"/>
        </w:rPr>
        <w:t xml:space="preserve">den Bildstock </w:t>
      </w:r>
      <w:r w:rsidR="001363CC" w:rsidRPr="00670816">
        <w:rPr>
          <w:sz w:val="22"/>
          <w:szCs w:val="22"/>
        </w:rPr>
        <w:t>eine</w:t>
      </w:r>
      <w:r>
        <w:rPr>
          <w:sz w:val="22"/>
          <w:szCs w:val="22"/>
        </w:rPr>
        <w:t>r</w:t>
      </w:r>
      <w:r w:rsidR="001363CC" w:rsidRPr="00670816">
        <w:rPr>
          <w:sz w:val="22"/>
          <w:szCs w:val="22"/>
        </w:rPr>
        <w:t xml:space="preserve"> Heiligenfigur gebaut werden, </w:t>
      </w:r>
      <w:r>
        <w:rPr>
          <w:sz w:val="22"/>
          <w:szCs w:val="22"/>
        </w:rPr>
        <w:t>um sie vor</w:t>
      </w:r>
      <w:r w:rsidR="001363CC" w:rsidRPr="00670816">
        <w:rPr>
          <w:sz w:val="22"/>
          <w:szCs w:val="22"/>
        </w:rPr>
        <w:t xml:space="preserve"> Vandalismus und Witterungseinflüssen </w:t>
      </w:r>
      <w:r>
        <w:rPr>
          <w:sz w:val="22"/>
          <w:szCs w:val="22"/>
        </w:rPr>
        <w:t>zu schützen</w:t>
      </w:r>
      <w:r w:rsidR="001363CC" w:rsidRPr="00670816">
        <w:rPr>
          <w:sz w:val="22"/>
          <w:szCs w:val="22"/>
        </w:rPr>
        <w:t>.</w:t>
      </w:r>
    </w:p>
    <w:p w:rsidR="00670816" w:rsidRPr="00670816" w:rsidRDefault="00670816" w:rsidP="00670816">
      <w:pPr>
        <w:spacing w:line="276" w:lineRule="auto"/>
        <w:rPr>
          <w:sz w:val="22"/>
          <w:szCs w:val="22"/>
        </w:rPr>
      </w:pPr>
    </w:p>
    <w:p w:rsidR="001363CC" w:rsidRDefault="001363CC" w:rsidP="00670816">
      <w:pPr>
        <w:spacing w:line="276" w:lineRule="auto"/>
        <w:rPr>
          <w:sz w:val="22"/>
          <w:szCs w:val="22"/>
        </w:rPr>
      </w:pPr>
      <w:r w:rsidRPr="00670816">
        <w:rPr>
          <w:sz w:val="22"/>
          <w:szCs w:val="22"/>
        </w:rPr>
        <w:t>Die Ausbildung erhielt eine technische Zeichnung der Edelstahlkonstruktion. Die beiden Ausbilder Stefan Dreck und Patrick Wessel sowie die Auszubildenden Hendrick Nolte und Marcel Fahl, die den Beruf des Anlagenmechanikers erlernen, kümmerten sich um die Fertigung.</w:t>
      </w:r>
    </w:p>
    <w:p w:rsidR="00670816" w:rsidRPr="00670816" w:rsidRDefault="00670816" w:rsidP="00670816">
      <w:pPr>
        <w:spacing w:line="276" w:lineRule="auto"/>
        <w:rPr>
          <w:sz w:val="22"/>
          <w:szCs w:val="22"/>
        </w:rPr>
      </w:pPr>
    </w:p>
    <w:p w:rsidR="001363CC" w:rsidRDefault="001363CC" w:rsidP="00670816">
      <w:pPr>
        <w:spacing w:line="276" w:lineRule="auto"/>
        <w:rPr>
          <w:sz w:val="22"/>
          <w:szCs w:val="22"/>
        </w:rPr>
      </w:pPr>
      <w:r w:rsidRPr="00670816">
        <w:rPr>
          <w:sz w:val="22"/>
          <w:szCs w:val="22"/>
        </w:rPr>
        <w:t>Eine echte Herausforderung für das Chemiepark-Quartett, da es sich um eine große Konstruktion handelte. Das Material musste ausgemessen, zugesägt, geschweißt und ausgerichtet werden, bis die fertiggestellte Stahlkonstruktion in vollem Glanz erstrahlen konnte</w:t>
      </w:r>
      <w:r w:rsidR="004879CF">
        <w:rPr>
          <w:sz w:val="22"/>
          <w:szCs w:val="22"/>
        </w:rPr>
        <w:t xml:space="preserve"> und von nun an Wind und Wetter abhält</w:t>
      </w:r>
      <w:r w:rsidRPr="00670816">
        <w:rPr>
          <w:sz w:val="22"/>
          <w:szCs w:val="22"/>
        </w:rPr>
        <w:t>.</w:t>
      </w:r>
    </w:p>
    <w:p w:rsidR="002539A7" w:rsidRDefault="002539A7" w:rsidP="00670816">
      <w:pPr>
        <w:spacing w:line="276" w:lineRule="auto"/>
        <w:rPr>
          <w:sz w:val="22"/>
          <w:szCs w:val="22"/>
        </w:rPr>
      </w:pPr>
    </w:p>
    <w:p w:rsidR="002539A7" w:rsidRDefault="002539A7" w:rsidP="00670816">
      <w:pPr>
        <w:spacing w:line="276" w:lineRule="auto"/>
        <w:rPr>
          <w:i/>
          <w:sz w:val="22"/>
          <w:szCs w:val="22"/>
        </w:rPr>
      </w:pPr>
      <w:r w:rsidRPr="002539A7">
        <w:rPr>
          <w:i/>
          <w:sz w:val="22"/>
          <w:szCs w:val="22"/>
        </w:rPr>
        <w:t>BZ</w:t>
      </w:r>
    </w:p>
    <w:p w:rsidR="002539A7" w:rsidRPr="002539A7" w:rsidRDefault="002539A7" w:rsidP="00670816">
      <w:pPr>
        <w:spacing w:line="276" w:lineRule="auto"/>
        <w:rPr>
          <w:i/>
          <w:sz w:val="22"/>
          <w:szCs w:val="22"/>
        </w:rPr>
      </w:pPr>
      <w:r>
        <w:rPr>
          <w:i/>
          <w:sz w:val="22"/>
          <w:szCs w:val="22"/>
        </w:rPr>
        <w:t>Freundliche Übergabe: Die beiden Ausbilder und Auszubildenden waren beim Heimatverein Sythen sehr willkommen.</w:t>
      </w:r>
    </w:p>
    <w:p w:rsidR="002539A7" w:rsidRPr="00670816" w:rsidRDefault="002539A7" w:rsidP="00670816">
      <w:pPr>
        <w:spacing w:line="276" w:lineRule="auto"/>
        <w:rPr>
          <w:sz w:val="22"/>
          <w:szCs w:val="22"/>
        </w:rPr>
      </w:pPr>
    </w:p>
    <w:p w:rsidR="009E6921" w:rsidRPr="009E6921" w:rsidRDefault="009E6921" w:rsidP="009E6921">
      <w:pPr>
        <w:autoSpaceDE w:val="0"/>
        <w:autoSpaceDN w:val="0"/>
        <w:adjustRightInd w:val="0"/>
        <w:spacing w:line="220" w:lineRule="exact"/>
        <w:ind w:left="0" w:right="0"/>
        <w:rPr>
          <w:rFonts w:cs="Lucida Sans Unicode"/>
          <w:b/>
          <w:color w:val="000000"/>
        </w:rPr>
      </w:pPr>
      <w:r w:rsidRPr="009E6921">
        <w:rPr>
          <w:rFonts w:cs="Lucida Sans Unicode"/>
          <w:b/>
          <w:color w:val="000000"/>
        </w:rPr>
        <w:t>Über Evonik</w:t>
      </w:r>
    </w:p>
    <w:p w:rsidR="009E6921" w:rsidRPr="009E6921" w:rsidRDefault="009E6921" w:rsidP="009E6921">
      <w:pPr>
        <w:autoSpaceDE w:val="0"/>
        <w:autoSpaceDN w:val="0"/>
        <w:adjustRightInd w:val="0"/>
        <w:spacing w:line="220" w:lineRule="exact"/>
        <w:ind w:left="0" w:right="0"/>
        <w:rPr>
          <w:rFonts w:cs="Lucida Sans Unicode"/>
          <w:color w:val="000000"/>
        </w:rPr>
      </w:pPr>
      <w:r w:rsidRPr="009E6921">
        <w:rPr>
          <w:rFonts w:cs="Lucida Sans Unicode"/>
          <w:color w:val="000000"/>
        </w:rPr>
        <w:t>Evonik, der kreative Industriekonzern aus Deutschland, ist eines der weltweit führenden Unternehmen der Spezialchemie und in den Segmenten Nutrition &amp; Care, Resource Efficiency und Performance Materials tätig. Dabei profitiert Evonik besonders von seiner Innovationskraft und seinen integrierten Technologieplattformen. Mehr als 33.000 Mitarbeiter erwirtschafteten im Geschäftsjahr 2014 einen Umsatz von rund 12,9 Milliarden € und ein operatives Ergebnis (bereinigtes EBITDA) von rund 1,9 Milliarden €.</w:t>
      </w:r>
    </w:p>
    <w:p w:rsidR="00775064" w:rsidRPr="009E6921" w:rsidRDefault="00775064" w:rsidP="009E6921">
      <w:pPr>
        <w:autoSpaceDE w:val="0"/>
        <w:autoSpaceDN w:val="0"/>
        <w:adjustRightInd w:val="0"/>
        <w:spacing w:line="220" w:lineRule="exact"/>
        <w:ind w:left="0" w:right="0"/>
        <w:rPr>
          <w:rFonts w:cs="Lucida Sans Unicode"/>
          <w:b/>
          <w:position w:val="0"/>
          <w:szCs w:val="18"/>
        </w:rPr>
      </w:pPr>
    </w:p>
    <w:p w:rsidR="00775064" w:rsidRPr="009E6921" w:rsidRDefault="00775064" w:rsidP="009E6921">
      <w:pPr>
        <w:autoSpaceDE w:val="0"/>
        <w:autoSpaceDN w:val="0"/>
        <w:adjustRightInd w:val="0"/>
        <w:spacing w:line="220" w:lineRule="exact"/>
        <w:ind w:left="0" w:right="0"/>
        <w:rPr>
          <w:rFonts w:cs="Lucida Sans Unicode"/>
          <w:b/>
          <w:bCs/>
          <w:position w:val="0"/>
          <w:szCs w:val="18"/>
        </w:rPr>
      </w:pPr>
      <w:r w:rsidRPr="009E6921">
        <w:rPr>
          <w:rFonts w:cs="Lucida Sans Unicode"/>
          <w:b/>
          <w:bCs/>
          <w:position w:val="0"/>
          <w:szCs w:val="18"/>
        </w:rPr>
        <w:t>Rechtlicher Hinweis</w:t>
      </w:r>
    </w:p>
    <w:p w:rsidR="00775064" w:rsidRPr="009E6921" w:rsidRDefault="00775064" w:rsidP="009E6921">
      <w:pPr>
        <w:autoSpaceDE w:val="0"/>
        <w:autoSpaceDN w:val="0"/>
        <w:adjustRightInd w:val="0"/>
        <w:spacing w:line="220" w:lineRule="exact"/>
        <w:ind w:left="0" w:right="0"/>
        <w:rPr>
          <w:rFonts w:cs="Lucida Sans Unicode"/>
          <w:bCs/>
          <w:position w:val="0"/>
          <w:szCs w:val="18"/>
        </w:rPr>
      </w:pPr>
      <w:r w:rsidRPr="009E6921">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75FF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75FFD">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75FF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75FFD">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46C205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14"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CA61C96"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autoHyphenation/>
  <w:hyphenationZone w:val="425"/>
  <w:drawingGridHorizontalSpacing w:val="170"/>
  <w:drawingGridVerticalSpacing w:val="1684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8D"/>
    <w:rsid w:val="000E5C97"/>
    <w:rsid w:val="001363CC"/>
    <w:rsid w:val="001B3A8C"/>
    <w:rsid w:val="002539A7"/>
    <w:rsid w:val="003533B1"/>
    <w:rsid w:val="00380D6C"/>
    <w:rsid w:val="00397A8D"/>
    <w:rsid w:val="003D4C1D"/>
    <w:rsid w:val="004879CF"/>
    <w:rsid w:val="00553AE4"/>
    <w:rsid w:val="005576E4"/>
    <w:rsid w:val="00670816"/>
    <w:rsid w:val="006A788D"/>
    <w:rsid w:val="00775064"/>
    <w:rsid w:val="00863FCD"/>
    <w:rsid w:val="00923C59"/>
    <w:rsid w:val="009828B2"/>
    <w:rsid w:val="009E1F01"/>
    <w:rsid w:val="009E6921"/>
    <w:rsid w:val="00B14022"/>
    <w:rsid w:val="00BC62A2"/>
    <w:rsid w:val="00C75FFD"/>
    <w:rsid w:val="00D73841"/>
    <w:rsid w:val="00DF1098"/>
    <w:rsid w:val="00E353C9"/>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5B639BF-2AD1-4F19-AEB9-4C178624C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097209">
      <w:bodyDiv w:val="1"/>
      <w:marLeft w:val="0"/>
      <w:marRight w:val="0"/>
      <w:marTop w:val="0"/>
      <w:marBottom w:val="0"/>
      <w:divBdr>
        <w:top w:val="none" w:sz="0" w:space="0" w:color="auto"/>
        <w:left w:val="none" w:sz="0" w:space="0" w:color="auto"/>
        <w:bottom w:val="none" w:sz="0" w:space="0" w:color="auto"/>
        <w:right w:val="none" w:sz="0" w:space="0" w:color="auto"/>
      </w:divBdr>
    </w:div>
    <w:div w:id="20887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396</Words>
  <Characters>2499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8</cp:revision>
  <cp:lastPrinted>2012-12-18T13:57:00Z</cp:lastPrinted>
  <dcterms:created xsi:type="dcterms:W3CDTF">2015-09-09T11:54:00Z</dcterms:created>
  <dcterms:modified xsi:type="dcterms:W3CDTF">2015-09-25T12:55:00Z</dcterms:modified>
</cp:coreProperties>
</file>