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10424" w:rsidP="003B6DD8">
            <w:pPr>
              <w:pStyle w:val="E-Datum"/>
              <w:framePr w:wrap="auto" w:vAnchor="margin" w:hAnchor="text" w:xAlign="left" w:yAlign="inline"/>
              <w:suppressOverlap w:val="0"/>
            </w:pPr>
            <w:r>
              <w:t>1</w:t>
            </w:r>
            <w:r w:rsidR="003B6DD8">
              <w:t>7</w:t>
            </w:r>
            <w:r>
              <w:t>. April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824D6" w:rsidRDefault="00D824D6" w:rsidP="00D824D6">
            <w:pPr>
              <w:pStyle w:val="M7"/>
              <w:framePr w:wrap="auto" w:vAnchor="margin" w:hAnchor="text" w:xAlign="left" w:yAlign="inline"/>
              <w:suppressOverlap w:val="0"/>
            </w:pPr>
            <w:r>
              <w:t xml:space="preserve">Ansprechpartner </w:t>
            </w:r>
            <w:r>
              <w:br/>
            </w:r>
            <w:r w:rsidR="003B6DD8">
              <w:t>Volker Hilbt</w:t>
            </w:r>
          </w:p>
          <w:p w:rsidR="00D824D6" w:rsidRDefault="00D824D6" w:rsidP="00D824D6">
            <w:pPr>
              <w:pStyle w:val="M8"/>
              <w:framePr w:wrap="auto" w:vAnchor="margin" w:hAnchor="text" w:xAlign="left" w:yAlign="inline"/>
              <w:suppressOverlap w:val="0"/>
            </w:pPr>
            <w:r>
              <w:t xml:space="preserve">Technology &amp; Infrastructure </w:t>
            </w:r>
          </w:p>
          <w:p w:rsidR="00D824D6" w:rsidRDefault="00D824D6" w:rsidP="00D824D6">
            <w:pPr>
              <w:pStyle w:val="M8"/>
              <w:framePr w:wrap="auto" w:vAnchor="margin" w:hAnchor="text" w:xAlign="left" w:yAlign="inline"/>
              <w:suppressOverlap w:val="0"/>
            </w:pPr>
            <w:r>
              <w:t>Standortkommunikation</w:t>
            </w:r>
          </w:p>
          <w:p w:rsidR="00D824D6" w:rsidRDefault="00D824D6" w:rsidP="00D824D6">
            <w:pPr>
              <w:pStyle w:val="M9"/>
              <w:framePr w:wrap="auto" w:vAnchor="margin" w:hAnchor="text" w:xAlign="left" w:yAlign="inline"/>
              <w:suppressOverlap w:val="0"/>
            </w:pPr>
            <w:r>
              <w:t>Telefon +49 2365 49-</w:t>
            </w:r>
            <w:r w:rsidR="003B6DD8">
              <w:t>5216</w:t>
            </w:r>
          </w:p>
          <w:p w:rsidR="00D824D6" w:rsidRDefault="00D824D6" w:rsidP="00D824D6">
            <w:pPr>
              <w:pStyle w:val="M10"/>
              <w:framePr w:wrap="auto" w:vAnchor="margin" w:hAnchor="text" w:xAlign="left" w:yAlign="inline"/>
              <w:suppressOverlap w:val="0"/>
            </w:pPr>
            <w:r>
              <w:t>Telefax +49 2365 49-7375</w:t>
            </w:r>
          </w:p>
          <w:p w:rsidR="00DF1098" w:rsidRDefault="003B6DD8" w:rsidP="00D824D6">
            <w:pPr>
              <w:pStyle w:val="M10"/>
              <w:framePr w:wrap="auto" w:vAnchor="margin" w:hAnchor="text" w:xAlign="left" w:yAlign="inline"/>
              <w:suppressOverlap w:val="0"/>
            </w:pPr>
            <w:r>
              <w:t>Volker.hilbt</w:t>
            </w:r>
            <w:r w:rsidR="00D824D6">
              <w:t>@evonik.com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762A7A" w:rsidRDefault="00762A7A" w:rsidP="00762A7A">
      <w:pPr>
        <w:spacing w:line="276" w:lineRule="auto"/>
        <w:ind w:left="0" w:right="0"/>
        <w:rPr>
          <w:rFonts w:cs="Lucida Sans Unicode"/>
          <w:sz w:val="24"/>
        </w:rPr>
      </w:pPr>
      <w:r>
        <w:rPr>
          <w:rFonts w:cs="Lucida Sans Unicode"/>
          <w:sz w:val="24"/>
        </w:rPr>
        <w:lastRenderedPageBreak/>
        <w:t>Neue gasisolierte Schaltanlage</w:t>
      </w:r>
      <w:r w:rsidR="004718D0">
        <w:rPr>
          <w:rFonts w:cs="Lucida Sans Unicode"/>
          <w:sz w:val="24"/>
        </w:rPr>
        <w:t xml:space="preserve"> für den</w:t>
      </w:r>
      <w:bookmarkStart w:id="0" w:name="_GoBack"/>
      <w:bookmarkEnd w:id="0"/>
      <w:r w:rsidR="004718D0">
        <w:rPr>
          <w:rFonts w:cs="Lucida Sans Unicode"/>
          <w:sz w:val="24"/>
        </w:rPr>
        <w:t xml:space="preserve"> Chemiepark Marl</w:t>
      </w:r>
    </w:p>
    <w:p w:rsidR="00762A7A" w:rsidRDefault="00762A7A" w:rsidP="00762A7A">
      <w:pPr>
        <w:numPr>
          <w:ilvl w:val="0"/>
          <w:numId w:val="16"/>
        </w:numPr>
        <w:tabs>
          <w:tab w:val="num" w:pos="340"/>
        </w:tabs>
        <w:spacing w:line="276" w:lineRule="auto"/>
        <w:ind w:left="340" w:hanging="340"/>
        <w:rPr>
          <w:rFonts w:cs="Lucida Sans Unicode"/>
          <w:position w:val="0"/>
          <w:sz w:val="24"/>
        </w:rPr>
      </w:pPr>
      <w:r>
        <w:rPr>
          <w:rFonts w:cs="Lucida Sans Unicode"/>
          <w:sz w:val="24"/>
        </w:rPr>
        <w:t>Haarrisse in tragenden Keramikteilen</w:t>
      </w:r>
    </w:p>
    <w:p w:rsidR="00762A7A" w:rsidRDefault="00762A7A" w:rsidP="00762A7A">
      <w:pPr>
        <w:numPr>
          <w:ilvl w:val="0"/>
          <w:numId w:val="16"/>
        </w:numPr>
        <w:tabs>
          <w:tab w:val="num" w:pos="340"/>
        </w:tabs>
        <w:spacing w:line="276" w:lineRule="auto"/>
        <w:ind w:left="340" w:hanging="340"/>
        <w:rPr>
          <w:rFonts w:cs="Lucida Sans Unicode"/>
          <w:position w:val="0"/>
          <w:sz w:val="24"/>
        </w:rPr>
      </w:pPr>
      <w:r>
        <w:rPr>
          <w:rFonts w:cs="Lucida Sans Unicode"/>
          <w:sz w:val="24"/>
        </w:rPr>
        <w:t>110-kv-Anlage von 1957 muss ausgewechselt werden</w:t>
      </w:r>
    </w:p>
    <w:p w:rsidR="00762A7A" w:rsidRDefault="00762A7A" w:rsidP="00762A7A">
      <w:pPr>
        <w:spacing w:line="276" w:lineRule="auto"/>
        <w:ind w:left="0"/>
        <w:rPr>
          <w:rFonts w:cs="Lucida Sans Unicode"/>
          <w:position w:val="0"/>
          <w:sz w:val="24"/>
        </w:rPr>
      </w:pPr>
    </w:p>
    <w:p w:rsidR="00762A7A" w:rsidRPr="004718D0" w:rsidRDefault="00762A7A" w:rsidP="00762A7A">
      <w:pPr>
        <w:pStyle w:val="berschrift4"/>
        <w:spacing w:line="276" w:lineRule="auto"/>
        <w:rPr>
          <w:rFonts w:ascii="Lucida Sans Unicode" w:hAnsi="Lucida Sans Unicode" w:cs="Lucida Sans Unicode"/>
          <w:b w:val="0"/>
          <w:sz w:val="24"/>
          <w:szCs w:val="24"/>
        </w:rPr>
      </w:pPr>
      <w:r w:rsidRPr="004718D0">
        <w:rPr>
          <w:rFonts w:ascii="Lucida Sans Unicode" w:hAnsi="Lucida Sans Unicode" w:cs="Lucida Sans Unicode"/>
          <w:b w:val="0"/>
          <w:sz w:val="24"/>
          <w:szCs w:val="24"/>
        </w:rPr>
        <w:t>Strom kommt aus der Steckdose. Damit dies so ist und bleibt, b</w:t>
      </w:r>
      <w:r w:rsidRPr="004718D0">
        <w:rPr>
          <w:rFonts w:ascii="Lucida Sans Unicode" w:hAnsi="Lucida Sans Unicode" w:cs="Lucida Sans Unicode"/>
          <w:b w:val="0"/>
          <w:sz w:val="24"/>
          <w:szCs w:val="24"/>
        </w:rPr>
        <w:t>e</w:t>
      </w:r>
      <w:r w:rsidRPr="004718D0">
        <w:rPr>
          <w:rFonts w:ascii="Lucida Sans Unicode" w:hAnsi="Lucida Sans Unicode" w:cs="Lucida Sans Unicode"/>
          <w:b w:val="0"/>
          <w:sz w:val="24"/>
          <w:szCs w:val="24"/>
        </w:rPr>
        <w:t>treibt Ver- und Entsorgung mit hoher Kompetenz Stromnetze an den Evonik-Standorten. Doch leider ist Ko</w:t>
      </w:r>
      <w:r w:rsidRPr="004718D0">
        <w:rPr>
          <w:rFonts w:ascii="Lucida Sans Unicode" w:hAnsi="Lucida Sans Unicode" w:cs="Lucida Sans Unicode"/>
          <w:b w:val="0"/>
          <w:sz w:val="24"/>
          <w:szCs w:val="24"/>
        </w:rPr>
        <w:t>m</w:t>
      </w:r>
      <w:r w:rsidRPr="004718D0">
        <w:rPr>
          <w:rFonts w:ascii="Lucida Sans Unicode" w:hAnsi="Lucida Sans Unicode" w:cs="Lucida Sans Unicode"/>
          <w:b w:val="0"/>
          <w:sz w:val="24"/>
          <w:szCs w:val="24"/>
        </w:rPr>
        <w:t>petenz kein Mittel g</w:t>
      </w:r>
      <w:r w:rsidRPr="004718D0">
        <w:rPr>
          <w:rFonts w:ascii="Lucida Sans Unicode" w:hAnsi="Lucida Sans Unicode" w:cs="Lucida Sans Unicode"/>
          <w:b w:val="0"/>
          <w:sz w:val="24"/>
          <w:szCs w:val="24"/>
        </w:rPr>
        <w:t>e</w:t>
      </w:r>
      <w:r w:rsidRPr="004718D0">
        <w:rPr>
          <w:rFonts w:ascii="Lucida Sans Unicode" w:hAnsi="Lucida Sans Unicode" w:cs="Lucida Sans Unicode"/>
          <w:b w:val="0"/>
          <w:sz w:val="24"/>
          <w:szCs w:val="24"/>
        </w:rPr>
        <w:t>gen Alterung.</w:t>
      </w:r>
    </w:p>
    <w:p w:rsidR="004718D0" w:rsidRPr="004718D0" w:rsidRDefault="004718D0" w:rsidP="004718D0"/>
    <w:p w:rsidR="004718D0" w:rsidRPr="004718D0" w:rsidRDefault="00762A7A" w:rsidP="00762A7A">
      <w:pPr>
        <w:pStyle w:val="StandardWeb"/>
        <w:spacing w:line="276" w:lineRule="auto"/>
        <w:rPr>
          <w:rFonts w:ascii="Lucida Sans Unicode" w:hAnsi="Lucida Sans Unicode" w:cs="Lucida Sans Unicode"/>
          <w:sz w:val="22"/>
          <w:szCs w:val="22"/>
        </w:rPr>
      </w:pPr>
      <w:r w:rsidRPr="004718D0">
        <w:rPr>
          <w:rFonts w:ascii="Lucida Sans Unicode" w:hAnsi="Lucida Sans Unicode" w:cs="Lucida Sans Unicode"/>
          <w:sz w:val="22"/>
          <w:szCs w:val="22"/>
        </w:rPr>
        <w:t xml:space="preserve">„Unabhängig davon, woher die elektrische Energie stammt, wir müssen sie zuverlässig verteilen“, sagt Axel Rogat, </w:t>
      </w:r>
      <w:r w:rsidR="004718D0">
        <w:rPr>
          <w:rFonts w:ascii="Lucida Sans Unicode" w:hAnsi="Lucida Sans Unicode" w:cs="Lucida Sans Unicode"/>
          <w:sz w:val="22"/>
          <w:szCs w:val="22"/>
        </w:rPr>
        <w:t xml:space="preserve">bei Technology &amp; Infrastructure </w:t>
      </w:r>
      <w:r w:rsidRPr="004718D0">
        <w:rPr>
          <w:rFonts w:ascii="Lucida Sans Unicode" w:hAnsi="Lucida Sans Unicode" w:cs="Lucida Sans Unicode"/>
          <w:sz w:val="22"/>
          <w:szCs w:val="22"/>
        </w:rPr>
        <w:t>verantwortlich für das Stromnetz. „In Marl betre</w:t>
      </w:r>
      <w:r w:rsidRPr="004718D0">
        <w:rPr>
          <w:rFonts w:ascii="Lucida Sans Unicode" w:hAnsi="Lucida Sans Unicode" w:cs="Lucida Sans Unicode"/>
          <w:sz w:val="22"/>
          <w:szCs w:val="22"/>
        </w:rPr>
        <w:t>i</w:t>
      </w:r>
      <w:r w:rsidRPr="004718D0">
        <w:rPr>
          <w:rFonts w:ascii="Lucida Sans Unicode" w:hAnsi="Lucida Sans Unicode" w:cs="Lucida Sans Unicode"/>
          <w:sz w:val="22"/>
          <w:szCs w:val="22"/>
        </w:rPr>
        <w:t>ben wir zu diesem Zweck seit 1957 fast unverändert eine 110-kV-Schaltanlage im Norden des Chemieparks, die nunmehr an ihr L</w:t>
      </w:r>
      <w:r w:rsidRPr="004718D0">
        <w:rPr>
          <w:rFonts w:ascii="Lucida Sans Unicode" w:hAnsi="Lucida Sans Unicode" w:cs="Lucida Sans Unicode"/>
          <w:sz w:val="22"/>
          <w:szCs w:val="22"/>
        </w:rPr>
        <w:t>e</w:t>
      </w:r>
      <w:r w:rsidRPr="004718D0">
        <w:rPr>
          <w:rFonts w:ascii="Lucida Sans Unicode" w:hAnsi="Lucida Sans Unicode" w:cs="Lucida Sans Unicode"/>
          <w:sz w:val="22"/>
          <w:szCs w:val="22"/>
        </w:rPr>
        <w:t>bensdauerende geko</w:t>
      </w:r>
      <w:r w:rsidRPr="004718D0">
        <w:rPr>
          <w:rFonts w:ascii="Lucida Sans Unicode" w:hAnsi="Lucida Sans Unicode" w:cs="Lucida Sans Unicode"/>
          <w:sz w:val="22"/>
          <w:szCs w:val="22"/>
        </w:rPr>
        <w:t>m</w:t>
      </w:r>
      <w:r w:rsidRPr="004718D0">
        <w:rPr>
          <w:rFonts w:ascii="Lucida Sans Unicode" w:hAnsi="Lucida Sans Unicode" w:cs="Lucida Sans Unicode"/>
          <w:sz w:val="22"/>
          <w:szCs w:val="22"/>
        </w:rPr>
        <w:t>men ist.“</w:t>
      </w:r>
    </w:p>
    <w:p w:rsidR="004718D0" w:rsidRPr="004718D0" w:rsidRDefault="004718D0" w:rsidP="00762A7A">
      <w:pPr>
        <w:pStyle w:val="StandardWeb"/>
        <w:spacing w:line="276" w:lineRule="auto"/>
        <w:rPr>
          <w:rFonts w:ascii="Lucida Sans Unicode" w:hAnsi="Lucida Sans Unicode" w:cs="Lucida Sans Unicode"/>
          <w:sz w:val="22"/>
          <w:szCs w:val="22"/>
        </w:rPr>
      </w:pPr>
    </w:p>
    <w:p w:rsidR="00762A7A" w:rsidRPr="004718D0" w:rsidRDefault="00762A7A" w:rsidP="00762A7A">
      <w:pPr>
        <w:pStyle w:val="StandardWeb"/>
        <w:spacing w:line="276" w:lineRule="auto"/>
        <w:rPr>
          <w:rFonts w:ascii="Lucida Sans Unicode" w:hAnsi="Lucida Sans Unicode" w:cs="Lucida Sans Unicode"/>
          <w:sz w:val="22"/>
          <w:szCs w:val="22"/>
        </w:rPr>
      </w:pPr>
      <w:r w:rsidRPr="004718D0">
        <w:rPr>
          <w:rFonts w:ascii="Lucida Sans Unicode" w:hAnsi="Lucida Sans Unicode" w:cs="Lucida Sans Unicode"/>
          <w:sz w:val="22"/>
          <w:szCs w:val="22"/>
        </w:rPr>
        <w:t>Haarrisse in tragenden Keramikteilen sowie in die Jahre geko</w:t>
      </w:r>
      <w:r w:rsidRPr="004718D0">
        <w:rPr>
          <w:rFonts w:ascii="Lucida Sans Unicode" w:hAnsi="Lucida Sans Unicode" w:cs="Lucida Sans Unicode"/>
          <w:sz w:val="22"/>
          <w:szCs w:val="22"/>
        </w:rPr>
        <w:t>m</w:t>
      </w:r>
      <w:r w:rsidRPr="004718D0">
        <w:rPr>
          <w:rFonts w:ascii="Lucida Sans Unicode" w:hAnsi="Lucida Sans Unicode" w:cs="Lucida Sans Unicode"/>
          <w:sz w:val="22"/>
          <w:szCs w:val="22"/>
        </w:rPr>
        <w:t>mene Schutz- und Leittechnik lassen sich nicht mehr reparieren. Und da ein Neubau günstiger ist als ein kompl</w:t>
      </w:r>
      <w:r w:rsidRPr="004718D0">
        <w:rPr>
          <w:rFonts w:ascii="Lucida Sans Unicode" w:hAnsi="Lucida Sans Unicode" w:cs="Lucida Sans Unicode"/>
          <w:sz w:val="22"/>
          <w:szCs w:val="22"/>
        </w:rPr>
        <w:t>i</w:t>
      </w:r>
      <w:r w:rsidRPr="004718D0">
        <w:rPr>
          <w:rFonts w:ascii="Lucida Sans Unicode" w:hAnsi="Lucida Sans Unicode" w:cs="Lucida Sans Unicode"/>
          <w:sz w:val="22"/>
          <w:szCs w:val="22"/>
        </w:rPr>
        <w:t>zierter Neuaufbau in die bestehende Anlage hinein, der aufgrund geänderter norm</w:t>
      </w:r>
      <w:r w:rsidRPr="004718D0">
        <w:rPr>
          <w:rFonts w:ascii="Lucida Sans Unicode" w:hAnsi="Lucida Sans Unicode" w:cs="Lucida Sans Unicode"/>
          <w:sz w:val="22"/>
          <w:szCs w:val="22"/>
        </w:rPr>
        <w:t>a</w:t>
      </w:r>
      <w:r w:rsidRPr="004718D0">
        <w:rPr>
          <w:rFonts w:ascii="Lucida Sans Unicode" w:hAnsi="Lucida Sans Unicode" w:cs="Lucida Sans Unicode"/>
          <w:sz w:val="22"/>
          <w:szCs w:val="22"/>
        </w:rPr>
        <w:t>tiver Anforderungen notwendig wäre, investiert Technology &amp; In</w:t>
      </w:r>
      <w:r w:rsidRPr="004718D0">
        <w:rPr>
          <w:rFonts w:ascii="Lucida Sans Unicode" w:hAnsi="Lucida Sans Unicode" w:cs="Lucida Sans Unicode"/>
          <w:sz w:val="22"/>
          <w:szCs w:val="22"/>
        </w:rPr>
        <w:t>f</w:t>
      </w:r>
      <w:r w:rsidRPr="004718D0">
        <w:rPr>
          <w:rFonts w:ascii="Lucida Sans Unicode" w:hAnsi="Lucida Sans Unicode" w:cs="Lucida Sans Unicode"/>
          <w:sz w:val="22"/>
          <w:szCs w:val="22"/>
        </w:rPr>
        <w:t>rastructure in eine neue ga</w:t>
      </w:r>
      <w:r w:rsidRPr="004718D0">
        <w:rPr>
          <w:rFonts w:ascii="Lucida Sans Unicode" w:hAnsi="Lucida Sans Unicode" w:cs="Lucida Sans Unicode"/>
          <w:sz w:val="22"/>
          <w:szCs w:val="22"/>
        </w:rPr>
        <w:t>s</w:t>
      </w:r>
      <w:r w:rsidRPr="004718D0">
        <w:rPr>
          <w:rFonts w:ascii="Lucida Sans Unicode" w:hAnsi="Lucida Sans Unicode" w:cs="Lucida Sans Unicode"/>
          <w:sz w:val="22"/>
          <w:szCs w:val="22"/>
        </w:rPr>
        <w:t>isolierte Schaltanlage.</w:t>
      </w:r>
    </w:p>
    <w:p w:rsidR="004718D0" w:rsidRPr="004718D0" w:rsidRDefault="004718D0" w:rsidP="00762A7A">
      <w:pPr>
        <w:pStyle w:val="StandardWeb"/>
        <w:spacing w:line="276" w:lineRule="auto"/>
        <w:rPr>
          <w:rFonts w:ascii="Lucida Sans Unicode" w:hAnsi="Lucida Sans Unicode" w:cs="Lucida Sans Unicode"/>
          <w:sz w:val="22"/>
          <w:szCs w:val="22"/>
        </w:rPr>
      </w:pPr>
    </w:p>
    <w:p w:rsidR="00762A7A" w:rsidRPr="004718D0" w:rsidRDefault="00762A7A" w:rsidP="00762A7A">
      <w:pPr>
        <w:pStyle w:val="StandardWeb"/>
        <w:spacing w:line="276" w:lineRule="auto"/>
        <w:rPr>
          <w:rFonts w:ascii="Lucida Sans Unicode" w:hAnsi="Lucida Sans Unicode" w:cs="Lucida Sans Unicode"/>
          <w:sz w:val="22"/>
          <w:szCs w:val="22"/>
        </w:rPr>
      </w:pPr>
      <w:r w:rsidRPr="004718D0">
        <w:rPr>
          <w:rFonts w:ascii="Lucida Sans Unicode" w:hAnsi="Lucida Sans Unicode" w:cs="Lucida Sans Unicode"/>
          <w:sz w:val="22"/>
          <w:szCs w:val="22"/>
        </w:rPr>
        <w:t>„Anfang 2015 haben wir mit dem Projekt begonnen und Ende 2016 wird die neue Anlage ihren Betrieb aufnehmen“, so Axel Rogat. „Die Einbindung der neuen Anlage in das Netz werden wir so gestalten, dass der laufende Betrieb der Ch</w:t>
      </w:r>
      <w:r w:rsidRPr="004718D0">
        <w:rPr>
          <w:rFonts w:ascii="Lucida Sans Unicode" w:hAnsi="Lucida Sans Unicode" w:cs="Lucida Sans Unicode"/>
          <w:sz w:val="22"/>
          <w:szCs w:val="22"/>
        </w:rPr>
        <w:t>e</w:t>
      </w:r>
      <w:r w:rsidRPr="004718D0">
        <w:rPr>
          <w:rFonts w:ascii="Lucida Sans Unicode" w:hAnsi="Lucida Sans Unicode" w:cs="Lucida Sans Unicode"/>
          <w:sz w:val="22"/>
          <w:szCs w:val="22"/>
        </w:rPr>
        <w:t>mieanlagen davon nicht berührt wird.</w:t>
      </w:r>
    </w:p>
    <w:p w:rsidR="00762A7A" w:rsidRDefault="00762A7A" w:rsidP="00762A7A">
      <w:pPr>
        <w:spacing w:line="276" w:lineRule="auto"/>
        <w:ind w:left="0"/>
        <w:rPr>
          <w:rFonts w:cs="Lucida Sans Unicode"/>
          <w:sz w:val="24"/>
        </w:rPr>
      </w:pPr>
    </w:p>
    <w:p w:rsidR="00762A7A" w:rsidRDefault="00762A7A" w:rsidP="00762A7A">
      <w:pPr>
        <w:autoSpaceDE w:val="0"/>
        <w:autoSpaceDN w:val="0"/>
        <w:adjustRightInd w:val="0"/>
        <w:spacing w:line="276" w:lineRule="auto"/>
        <w:ind w:left="0"/>
        <w:rPr>
          <w:rFonts w:cs="Lucida Sans Unicode"/>
          <w:b/>
          <w:bCs/>
          <w:szCs w:val="18"/>
        </w:rPr>
      </w:pPr>
      <w:bookmarkStart w:id="1" w:name="OLE_LINK1"/>
      <w:r>
        <w:rPr>
          <w:rFonts w:cs="Lucida Sans Unicode"/>
          <w:b/>
          <w:bCs/>
          <w:szCs w:val="18"/>
        </w:rPr>
        <w:t xml:space="preserve">Informationen zum Konzern </w:t>
      </w:r>
    </w:p>
    <w:p w:rsidR="00762A7A" w:rsidRDefault="00762A7A" w:rsidP="00762A7A">
      <w:pPr>
        <w:autoSpaceDE w:val="0"/>
        <w:autoSpaceDN w:val="0"/>
        <w:adjustRightInd w:val="0"/>
        <w:spacing w:line="276" w:lineRule="auto"/>
        <w:ind w:left="0" w:right="0"/>
        <w:rPr>
          <w:rFonts w:cs="Lucida Sans Unicode"/>
          <w:position w:val="0"/>
          <w:szCs w:val="18"/>
        </w:rPr>
      </w:pPr>
      <w:r>
        <w:rPr>
          <w:rFonts w:cs="Lucida Sans Unicode"/>
          <w:position w:val="0"/>
          <w:szCs w:val="18"/>
        </w:rPr>
        <w:lastRenderedPageBreak/>
        <w:t>Evonik, der kreative Industriekonzern aus Deutschland, ist eines der weltweit fü</w:t>
      </w:r>
      <w:r>
        <w:rPr>
          <w:rFonts w:cs="Lucida Sans Unicode"/>
          <w:position w:val="0"/>
          <w:szCs w:val="18"/>
        </w:rPr>
        <w:t>h</w:t>
      </w:r>
      <w:r>
        <w:rPr>
          <w:rFonts w:cs="Lucida Sans Unicode"/>
          <w:position w:val="0"/>
          <w:szCs w:val="18"/>
        </w:rPr>
        <w:t>renden Unternehmen der Spezialchemie. Profitables Wachstum und eine nachhalt</w:t>
      </w:r>
      <w:r>
        <w:rPr>
          <w:rFonts w:cs="Lucida Sans Unicode"/>
          <w:position w:val="0"/>
          <w:szCs w:val="18"/>
        </w:rPr>
        <w:t>i</w:t>
      </w:r>
      <w:r>
        <w:rPr>
          <w:rFonts w:cs="Lucida Sans Unicode"/>
          <w:position w:val="0"/>
          <w:szCs w:val="18"/>
        </w:rPr>
        <w:t>ge Steigerung des Unternehmenswertes stehen im Mittelpunkt der Unternehmen</w:t>
      </w:r>
      <w:r>
        <w:rPr>
          <w:rFonts w:cs="Lucida Sans Unicode"/>
          <w:position w:val="0"/>
          <w:szCs w:val="18"/>
        </w:rPr>
        <w:t>s</w:t>
      </w:r>
      <w:r>
        <w:rPr>
          <w:rFonts w:cs="Lucida Sans Unicode"/>
          <w:position w:val="0"/>
          <w:szCs w:val="18"/>
        </w:rPr>
        <w:t>strategie. Die Aktivitäten des Konzerns sind auf die wichtigen Megatrends Gesun</w:t>
      </w:r>
      <w:r>
        <w:rPr>
          <w:rFonts w:cs="Lucida Sans Unicode"/>
          <w:position w:val="0"/>
          <w:szCs w:val="18"/>
        </w:rPr>
        <w:t>d</w:t>
      </w:r>
      <w:r>
        <w:rPr>
          <w:rFonts w:cs="Lucida Sans Unicode"/>
          <w:position w:val="0"/>
          <w:szCs w:val="18"/>
        </w:rPr>
        <w:t>heit, Ernährung, Ressourceneffizienz sowie Globalisierung konzentriert. Evonik profitiert besonders von seiner Innovationskraft und seinen integrierten Technol</w:t>
      </w:r>
      <w:r>
        <w:rPr>
          <w:rFonts w:cs="Lucida Sans Unicode"/>
          <w:position w:val="0"/>
          <w:szCs w:val="18"/>
        </w:rPr>
        <w:t>o</w:t>
      </w:r>
      <w:r>
        <w:rPr>
          <w:rFonts w:cs="Lucida Sans Unicode"/>
          <w:position w:val="0"/>
          <w:szCs w:val="18"/>
        </w:rPr>
        <w:t xml:space="preserve">gieplattformen. </w:t>
      </w:r>
    </w:p>
    <w:p w:rsidR="00762A7A" w:rsidRDefault="00762A7A" w:rsidP="00762A7A">
      <w:pPr>
        <w:autoSpaceDE w:val="0"/>
        <w:autoSpaceDN w:val="0"/>
        <w:adjustRightInd w:val="0"/>
        <w:spacing w:line="276" w:lineRule="auto"/>
        <w:ind w:left="0" w:right="0"/>
        <w:rPr>
          <w:rFonts w:cs="Lucida Sans Unicode"/>
          <w:position w:val="0"/>
          <w:szCs w:val="18"/>
        </w:rPr>
      </w:pPr>
    </w:p>
    <w:p w:rsidR="00762A7A" w:rsidRDefault="00762A7A" w:rsidP="00762A7A">
      <w:pPr>
        <w:autoSpaceDE w:val="0"/>
        <w:autoSpaceDN w:val="0"/>
        <w:adjustRightInd w:val="0"/>
        <w:spacing w:line="276" w:lineRule="auto"/>
        <w:ind w:left="0" w:right="0"/>
        <w:rPr>
          <w:rFonts w:cs="Lucida Sans Unicode"/>
          <w:position w:val="0"/>
          <w:szCs w:val="18"/>
        </w:rPr>
      </w:pPr>
      <w:r>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bookmarkEnd w:id="1"/>
    </w:p>
    <w:p w:rsidR="00762A7A" w:rsidRDefault="00762A7A" w:rsidP="00762A7A">
      <w:pPr>
        <w:spacing w:line="276" w:lineRule="auto"/>
        <w:rPr>
          <w:rFonts w:cs="Lucida Sans Unicode"/>
          <w:szCs w:val="18"/>
        </w:rPr>
      </w:pPr>
    </w:p>
    <w:p w:rsidR="00762A7A" w:rsidRDefault="00762A7A" w:rsidP="00762A7A">
      <w:pPr>
        <w:autoSpaceDE w:val="0"/>
        <w:autoSpaceDN w:val="0"/>
        <w:adjustRightInd w:val="0"/>
        <w:spacing w:line="276" w:lineRule="auto"/>
        <w:ind w:left="0" w:right="0"/>
        <w:rPr>
          <w:rFonts w:cs="Lucida Sans Unicode"/>
          <w:b/>
          <w:position w:val="0"/>
          <w:szCs w:val="18"/>
        </w:rPr>
      </w:pPr>
    </w:p>
    <w:p w:rsidR="00762A7A" w:rsidRDefault="00762A7A" w:rsidP="00762A7A">
      <w:pPr>
        <w:autoSpaceDE w:val="0"/>
        <w:autoSpaceDN w:val="0"/>
        <w:adjustRightInd w:val="0"/>
        <w:spacing w:line="276" w:lineRule="auto"/>
        <w:ind w:left="0" w:right="0"/>
        <w:rPr>
          <w:rFonts w:cs="Lucida Sans Unicode"/>
          <w:b/>
          <w:bCs/>
          <w:position w:val="0"/>
          <w:szCs w:val="18"/>
        </w:rPr>
      </w:pPr>
      <w:r>
        <w:rPr>
          <w:rFonts w:cs="Lucida Sans Unicode"/>
          <w:b/>
          <w:bCs/>
          <w:position w:val="0"/>
          <w:szCs w:val="18"/>
        </w:rPr>
        <w:t>Rechtlicher Hinweis</w:t>
      </w:r>
    </w:p>
    <w:p w:rsidR="00DF1098" w:rsidRPr="00762A7A" w:rsidRDefault="00762A7A" w:rsidP="00762A7A">
      <w:pPr>
        <w:autoSpaceDE w:val="0"/>
        <w:autoSpaceDN w:val="0"/>
        <w:adjustRightInd w:val="0"/>
        <w:spacing w:line="276" w:lineRule="auto"/>
        <w:ind w:left="0" w:right="0"/>
        <w:rPr>
          <w:rFonts w:cs="Lucida Sans Unicode"/>
          <w:bCs/>
          <w:position w:val="0"/>
          <w:szCs w:val="18"/>
        </w:rPr>
      </w:pPr>
      <w:r>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Pr>
          <w:rFonts w:cs="Lucida Sans Unicode"/>
          <w:bCs/>
          <w:position w:val="0"/>
          <w:szCs w:val="18"/>
        </w:rPr>
        <w:t>n</w:t>
      </w:r>
      <w:r>
        <w:rPr>
          <w:rFonts w:cs="Lucida Sans Unicode"/>
          <w:bCs/>
          <w:position w:val="0"/>
          <w:szCs w:val="18"/>
        </w:rPr>
        <w:t>den sein. Die tatsächlichen Ergebnisse oder Entwicklungen können je nach Verä</w:t>
      </w:r>
      <w:r>
        <w:rPr>
          <w:rFonts w:cs="Lucida Sans Unicode"/>
          <w:bCs/>
          <w:position w:val="0"/>
          <w:szCs w:val="18"/>
        </w:rPr>
        <w:t>n</w:t>
      </w:r>
      <w:r>
        <w:rPr>
          <w:rFonts w:cs="Lucida Sans Unicode"/>
          <w:bCs/>
          <w:position w:val="0"/>
          <w:szCs w:val="18"/>
        </w:rPr>
        <w:t>derung der Rahmenbedingungen abweichen. Weder Evonik Industries AG noch mit ihr verbundene Unternehmen übernehmen eine Verpflichtung, in dieser Mitteilung enthaltene Prognosen, Erwartungen oder Aussagen zu aktualisieren.</w:t>
      </w:r>
    </w:p>
    <w:sectPr w:rsidR="00DF1098" w:rsidRPr="00762A7A">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8F" w:rsidRDefault="00693B8F">
      <w:r>
        <w:separator/>
      </w:r>
    </w:p>
    <w:p w:rsidR="00693B8F" w:rsidRDefault="00693B8F"/>
  </w:endnote>
  <w:endnote w:type="continuationSeparator" w:id="0">
    <w:p w:rsidR="00693B8F" w:rsidRDefault="00693B8F">
      <w:r>
        <w:continuationSeparator/>
      </w:r>
    </w:p>
    <w:p w:rsidR="00693B8F" w:rsidRDefault="0069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18D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18D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18D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18D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8F" w:rsidRDefault="00693B8F">
      <w:r>
        <w:separator/>
      </w:r>
    </w:p>
    <w:p w:rsidR="00693B8F" w:rsidRDefault="00693B8F"/>
  </w:footnote>
  <w:footnote w:type="continuationSeparator" w:id="0">
    <w:p w:rsidR="00693B8F" w:rsidRDefault="00693B8F">
      <w:r>
        <w:continuationSeparator/>
      </w:r>
    </w:p>
    <w:p w:rsidR="00693B8F" w:rsidRDefault="0069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7FE1A4FC" wp14:editId="0E835D99">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0AA6868" wp14:editId="047455F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7E12CC0E" wp14:editId="322B216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BAE6BD4" wp14:editId="2D6B68F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10424"/>
    <w:rsid w:val="00010904"/>
    <w:rsid w:val="000D2EC7"/>
    <w:rsid w:val="000E5C97"/>
    <w:rsid w:val="00100F94"/>
    <w:rsid w:val="00152FC6"/>
    <w:rsid w:val="00197B3C"/>
    <w:rsid w:val="001B3A8C"/>
    <w:rsid w:val="0025016D"/>
    <w:rsid w:val="002A1A5E"/>
    <w:rsid w:val="002F6876"/>
    <w:rsid w:val="0034788A"/>
    <w:rsid w:val="00373184"/>
    <w:rsid w:val="00397A8D"/>
    <w:rsid w:val="003B6DD8"/>
    <w:rsid w:val="003D4C1D"/>
    <w:rsid w:val="004718D0"/>
    <w:rsid w:val="00500E56"/>
    <w:rsid w:val="00552BCD"/>
    <w:rsid w:val="005576E4"/>
    <w:rsid w:val="0061572E"/>
    <w:rsid w:val="006521D8"/>
    <w:rsid w:val="00693B8F"/>
    <w:rsid w:val="006A788D"/>
    <w:rsid w:val="0072044C"/>
    <w:rsid w:val="00727B6C"/>
    <w:rsid w:val="00762A7A"/>
    <w:rsid w:val="00863FCD"/>
    <w:rsid w:val="00B14022"/>
    <w:rsid w:val="00B145B9"/>
    <w:rsid w:val="00BC3868"/>
    <w:rsid w:val="00BE0D4F"/>
    <w:rsid w:val="00D02838"/>
    <w:rsid w:val="00D73841"/>
    <w:rsid w:val="00D824D6"/>
    <w:rsid w:val="00DA02E4"/>
    <w:rsid w:val="00DA121A"/>
    <w:rsid w:val="00DD6669"/>
    <w:rsid w:val="00DF1098"/>
    <w:rsid w:val="00E12814"/>
    <w:rsid w:val="00E353C9"/>
    <w:rsid w:val="00EF6E3A"/>
    <w:rsid w:val="00F24BAB"/>
    <w:rsid w:val="00F70B3F"/>
    <w:rsid w:val="00FA3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4Zchn">
    <w:name w:val="Überschrift 4 Zchn"/>
    <w:basedOn w:val="Absatz-Standardschriftart"/>
    <w:link w:val="berschrift4"/>
    <w:rsid w:val="00762A7A"/>
    <w:rPr>
      <w:b/>
      <w:bCs/>
      <w:position w:val="-2"/>
      <w:sz w:val="28"/>
      <w:szCs w:val="28"/>
    </w:rPr>
  </w:style>
  <w:style w:type="paragraph" w:styleId="Endnotentext">
    <w:name w:val="endnote text"/>
    <w:basedOn w:val="Standard"/>
    <w:link w:val="EndnotentextZchn"/>
    <w:rsid w:val="004718D0"/>
    <w:pPr>
      <w:spacing w:line="240" w:lineRule="auto"/>
    </w:pPr>
    <w:rPr>
      <w:sz w:val="20"/>
      <w:szCs w:val="20"/>
    </w:rPr>
  </w:style>
  <w:style w:type="character" w:customStyle="1" w:styleId="EndnotentextZchn">
    <w:name w:val="Endnotentext Zchn"/>
    <w:basedOn w:val="Absatz-Standardschriftart"/>
    <w:link w:val="Endnotentext"/>
    <w:rsid w:val="004718D0"/>
    <w:rPr>
      <w:rFonts w:ascii="Lucida Sans Unicode" w:hAnsi="Lucida Sans Unicode"/>
      <w:position w:val="-2"/>
    </w:rPr>
  </w:style>
  <w:style w:type="character" w:styleId="Endnotenzeichen">
    <w:name w:val="endnote reference"/>
    <w:basedOn w:val="Absatz-Standardschriftart"/>
    <w:rsid w:val="004718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4Zchn">
    <w:name w:val="Überschrift 4 Zchn"/>
    <w:basedOn w:val="Absatz-Standardschriftart"/>
    <w:link w:val="berschrift4"/>
    <w:rsid w:val="00762A7A"/>
    <w:rPr>
      <w:b/>
      <w:bCs/>
      <w:position w:val="-2"/>
      <w:sz w:val="28"/>
      <w:szCs w:val="28"/>
    </w:rPr>
  </w:style>
  <w:style w:type="paragraph" w:styleId="Endnotentext">
    <w:name w:val="endnote text"/>
    <w:basedOn w:val="Standard"/>
    <w:link w:val="EndnotentextZchn"/>
    <w:rsid w:val="004718D0"/>
    <w:pPr>
      <w:spacing w:line="240" w:lineRule="auto"/>
    </w:pPr>
    <w:rPr>
      <w:sz w:val="20"/>
      <w:szCs w:val="20"/>
    </w:rPr>
  </w:style>
  <w:style w:type="character" w:customStyle="1" w:styleId="EndnotentextZchn">
    <w:name w:val="Endnotentext Zchn"/>
    <w:basedOn w:val="Absatz-Standardschriftart"/>
    <w:link w:val="Endnotentext"/>
    <w:rsid w:val="004718D0"/>
    <w:rPr>
      <w:rFonts w:ascii="Lucida Sans Unicode" w:hAnsi="Lucida Sans Unicode"/>
      <w:position w:val="-2"/>
    </w:rPr>
  </w:style>
  <w:style w:type="character" w:styleId="Endnotenzeichen">
    <w:name w:val="endnote reference"/>
    <w:basedOn w:val="Absatz-Standardschriftart"/>
    <w:rsid w:val="00471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942">
      <w:bodyDiv w:val="1"/>
      <w:marLeft w:val="0"/>
      <w:marRight w:val="0"/>
      <w:marTop w:val="0"/>
      <w:marBottom w:val="0"/>
      <w:divBdr>
        <w:top w:val="none" w:sz="0" w:space="0" w:color="auto"/>
        <w:left w:val="none" w:sz="0" w:space="0" w:color="auto"/>
        <w:bottom w:val="none" w:sz="0" w:space="0" w:color="auto"/>
        <w:right w:val="none" w:sz="0" w:space="0" w:color="auto"/>
      </w:divBdr>
    </w:div>
    <w:div w:id="13825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A8A1-DE5B-4D6A-99FF-7E3DA4BA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1E5CA7C5</Template>
  <TotalTime>0</TotalTime>
  <Pages>2</Pages>
  <Words>477</Words>
  <Characters>3009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5</cp:revision>
  <cp:lastPrinted>2015-04-14T14:59:00Z</cp:lastPrinted>
  <dcterms:created xsi:type="dcterms:W3CDTF">2015-04-17T12:10:00Z</dcterms:created>
  <dcterms:modified xsi:type="dcterms:W3CDTF">2015-04-17T12:19:00Z</dcterms:modified>
</cp:coreProperties>
</file>