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>
      <w:pPr>
        <w:spacing w:line="300" w:lineRule="exact"/>
        <w:ind w:left="0"/>
        <w:rPr>
          <w:sz w:val="24"/>
        </w:rPr>
        <w:sectPr w:rsidR="00B753F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BD7E44" w:rsidP="008C158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24</w:t>
            </w:r>
            <w:r w:rsidR="00B753F1">
              <w:t>.</w:t>
            </w:r>
            <w:r w:rsidR="008C158E">
              <w:t>2</w:t>
            </w:r>
            <w:r w:rsidR="00B753F1">
              <w:t>.2015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695524" w:rsidRDefault="005B79FB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</w:t>
            </w:r>
            <w:r w:rsidR="00695524">
              <w:t xml:space="preserve"> </w:t>
            </w:r>
            <w:r>
              <w:t xml:space="preserve">Infrastructure 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8C158E" w:rsidRDefault="00284664" w:rsidP="00BD7E44">
      <w:pPr>
        <w:spacing w:line="276" w:lineRule="auto"/>
        <w:ind w:left="0"/>
        <w:rPr>
          <w:b/>
          <w:bCs/>
          <w:sz w:val="24"/>
        </w:rPr>
      </w:pPr>
      <w:r>
        <w:rPr>
          <w:rFonts w:cs="Lucida Sans Unicode"/>
          <w:b/>
          <w:sz w:val="24"/>
        </w:rPr>
        <w:lastRenderedPageBreak/>
        <w:t xml:space="preserve"> </w:t>
      </w:r>
      <w:r w:rsidR="00BD7E44">
        <w:rPr>
          <w:b/>
          <w:bCs/>
          <w:sz w:val="24"/>
        </w:rPr>
        <w:t>Toller Typ</w:t>
      </w:r>
    </w:p>
    <w:p w:rsidR="008C158E" w:rsidRDefault="008C158E" w:rsidP="00BD7E44">
      <w:pPr>
        <w:spacing w:line="276" w:lineRule="auto"/>
        <w:ind w:left="0" w:right="0"/>
        <w:rPr>
          <w:rFonts w:cs="Lucida Sans Unicode"/>
          <w:sz w:val="20"/>
          <w:szCs w:val="20"/>
        </w:rPr>
      </w:pPr>
    </w:p>
    <w:p w:rsidR="008C158E" w:rsidRDefault="00BD7E44" w:rsidP="00BD7E44">
      <w:pPr>
        <w:spacing w:line="276" w:lineRule="auto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Top-Idee beim Pumpenaustausch</w:t>
      </w:r>
    </w:p>
    <w:p w:rsidR="008C158E" w:rsidRDefault="008C158E" w:rsidP="00BD7E44">
      <w:pPr>
        <w:spacing w:line="276" w:lineRule="auto"/>
        <w:ind w:left="0"/>
        <w:rPr>
          <w:rFonts w:cs="Lucida Sans Unicode"/>
          <w:position w:val="0"/>
          <w:sz w:val="24"/>
        </w:rPr>
      </w:pPr>
    </w:p>
    <w:p w:rsidR="00BD7E44" w:rsidRDefault="00BD7E44" w:rsidP="00BD7E44">
      <w:pPr>
        <w:spacing w:line="276" w:lineRule="auto"/>
        <w:rPr>
          <w:rStyle w:val="Flietext"/>
          <w:rFonts w:ascii="Lucida Sans Unicode" w:hAnsi="Lucida Sans Unicode" w:cs="Lucida Sans Unicode"/>
          <w:sz w:val="24"/>
          <w:szCs w:val="24"/>
        </w:rPr>
      </w:pPr>
      <w:r w:rsidRPr="00BD7E44">
        <w:rPr>
          <w:rStyle w:val="Flietext"/>
          <w:rFonts w:ascii="Lucida Sans Unicode" w:hAnsi="Lucida Sans Unicode" w:cs="Lucida Sans Unicode"/>
          <w:bCs/>
          <w:color w:val="auto"/>
          <w:sz w:val="24"/>
          <w:szCs w:val="24"/>
        </w:rPr>
        <w:t>Die Idee ging auf die Pumpe:</w:t>
      </w:r>
      <w:r w:rsidRPr="00BD7E44">
        <w:rPr>
          <w:rStyle w:val="Flietext"/>
          <w:rFonts w:ascii="Lucida Sans Unicode" w:hAnsi="Lucida Sans Unicode" w:cs="Lucida Sans Unicode"/>
          <w:b/>
          <w:bCs/>
          <w:color w:val="auto"/>
          <w:sz w:val="24"/>
          <w:szCs w:val="24"/>
        </w:rPr>
        <w:t xml:space="preserve"> 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Als ein schwer zugängliches und recht reparaturanfälliges Exemplar an der Verladestat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i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on des Feinchemikalienbetriebs vor dem Aus stand, setzte Evonik-Schichtmeister Klaus-Dieter Becker (</w:t>
      </w:r>
      <w:r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auf dem Foto</w:t>
      </w:r>
      <w:bookmarkStart w:id="0" w:name="_GoBack"/>
      <w:bookmarkEnd w:id="0"/>
      <w:r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 xml:space="preserve"> der Zweite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 xml:space="preserve"> von rechts) auf einen Pumpentyp, der auf Druc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k</w:t>
      </w:r>
      <w:r w:rsidRPr="00BD7E44">
        <w:rPr>
          <w:rStyle w:val="Flietext"/>
          <w:rFonts w:ascii="Lucida Sans Unicode" w:hAnsi="Lucida Sans Unicode" w:cs="Lucida Sans Unicode"/>
          <w:color w:val="auto"/>
          <w:sz w:val="24"/>
          <w:szCs w:val="24"/>
        </w:rPr>
        <w:t>luft läuft sowie besser zu</w:t>
      </w:r>
      <w:r w:rsidRPr="00BD7E44">
        <w:rPr>
          <w:rStyle w:val="Flietext"/>
          <w:rFonts w:ascii="Lucida Sans Unicode" w:hAnsi="Lucida Sans Unicode" w:cs="Lucida Sans Unicode"/>
          <w:sz w:val="24"/>
          <w:szCs w:val="24"/>
        </w:rPr>
        <w:t xml:space="preserve"> handhaben und belastbarer ist.</w:t>
      </w:r>
    </w:p>
    <w:p w:rsidR="00BD7E44" w:rsidRPr="00BD7E44" w:rsidRDefault="00BD7E44" w:rsidP="00BD7E44">
      <w:pPr>
        <w:spacing w:line="276" w:lineRule="auto"/>
        <w:rPr>
          <w:rStyle w:val="Flietext"/>
          <w:rFonts w:ascii="Lucida Sans Unicode" w:hAnsi="Lucida Sans Unicode" w:cs="Lucida Sans Unicode"/>
          <w:sz w:val="24"/>
          <w:szCs w:val="24"/>
        </w:rPr>
      </w:pPr>
    </w:p>
    <w:p w:rsidR="00BD7E44" w:rsidRDefault="00BD7E44" w:rsidP="00BD7E44">
      <w:pPr>
        <w:spacing w:line="276" w:lineRule="auto"/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</w:pP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Der Vorschlag kam gut an – auch auf dem Konto des Kollegen der Business Line </w:t>
      </w:r>
      <w:proofErr w:type="spellStart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Agrochemicals</w:t>
      </w:r>
      <w:proofErr w:type="spellEnd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proofErr w:type="spellStart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and</w:t>
      </w:r>
      <w:proofErr w:type="spellEnd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 Polymer </w:t>
      </w:r>
      <w:proofErr w:type="spellStart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Additivess</w:t>
      </w:r>
      <w:proofErr w:type="spellEnd"/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 im</w:t>
      </w:r>
      <w:r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 Segment Performance Materials.</w:t>
      </w:r>
    </w:p>
    <w:p w:rsidR="00BD7E44" w:rsidRDefault="00BD7E44" w:rsidP="00BD7E44">
      <w:pPr>
        <w:spacing w:line="276" w:lineRule="auto"/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</w:pPr>
    </w:p>
    <w:p w:rsidR="00BD7E44" w:rsidRPr="00BD7E44" w:rsidRDefault="00BD7E44" w:rsidP="00BD7E44">
      <w:pPr>
        <w:spacing w:line="276" w:lineRule="auto"/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</w:pP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Erste Gratulanten bei der Prämienbriefübergabe waren Marls Pr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o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duktionsleiter Dr. Rainer Stahl, Dr. Holger Mohn, Leiter Feinch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e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mikalienbetrieb, und Olaf Holland-Moritz, Leiter des Ideenman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a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gements von Technology &amp; Infrastructure in Marl</w:t>
      </w:r>
      <w:r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 xml:space="preserve"> (von links)</w:t>
      </w:r>
      <w:r w:rsidRPr="00BD7E44">
        <w:rPr>
          <w:rStyle w:val="Flietext"/>
          <w:rFonts w:ascii="Lucida Sans Unicode" w:hAnsi="Lucida Sans Unicode" w:cs="Lucida Sans Unicode"/>
          <w:color w:val="auto"/>
          <w:sz w:val="22"/>
          <w:szCs w:val="22"/>
        </w:rPr>
        <w:t>.</w:t>
      </w:r>
    </w:p>
    <w:p w:rsidR="00703521" w:rsidRPr="003C5765" w:rsidRDefault="00703521" w:rsidP="00703521">
      <w:pPr>
        <w:rPr>
          <w:rFonts w:cs="Lucida Sans Unicode"/>
          <w:sz w:val="22"/>
          <w:szCs w:val="22"/>
        </w:rPr>
      </w:pPr>
    </w:p>
    <w:p w:rsidR="00ED4441" w:rsidRDefault="00ED4441" w:rsidP="00314311">
      <w:pPr>
        <w:spacing w:line="276" w:lineRule="auto"/>
        <w:ind w:left="0"/>
        <w:rPr>
          <w:sz w:val="22"/>
          <w:szCs w:val="22"/>
        </w:rPr>
      </w:pPr>
    </w:p>
    <w:p w:rsidR="001178DD" w:rsidRDefault="001178DD" w:rsidP="00314311">
      <w:pPr>
        <w:spacing w:line="276" w:lineRule="auto"/>
        <w:ind w:left="0"/>
        <w:rPr>
          <w:sz w:val="22"/>
          <w:szCs w:val="22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695524" w:rsidRDefault="00695524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DF1098" w:rsidRDefault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2F02" wp14:editId="21FD0D2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EDAE0B" wp14:editId="503A838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DB30" wp14:editId="7A46C34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BDC0BA" wp14:editId="15975BE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331AF"/>
    <w:rsid w:val="000541A0"/>
    <w:rsid w:val="000E5C97"/>
    <w:rsid w:val="00100F94"/>
    <w:rsid w:val="001178DD"/>
    <w:rsid w:val="001308E8"/>
    <w:rsid w:val="001B3A8C"/>
    <w:rsid w:val="001C7C1A"/>
    <w:rsid w:val="00284664"/>
    <w:rsid w:val="002A1A5E"/>
    <w:rsid w:val="00307128"/>
    <w:rsid w:val="00314311"/>
    <w:rsid w:val="00383FCA"/>
    <w:rsid w:val="00397A8D"/>
    <w:rsid w:val="003D4C1D"/>
    <w:rsid w:val="0046386C"/>
    <w:rsid w:val="004C7EDD"/>
    <w:rsid w:val="00505FBE"/>
    <w:rsid w:val="005576E4"/>
    <w:rsid w:val="005B79FB"/>
    <w:rsid w:val="005C6D67"/>
    <w:rsid w:val="006751A5"/>
    <w:rsid w:val="00695524"/>
    <w:rsid w:val="006A788D"/>
    <w:rsid w:val="006C2EE6"/>
    <w:rsid w:val="006F0853"/>
    <w:rsid w:val="00703521"/>
    <w:rsid w:val="0076122D"/>
    <w:rsid w:val="007B6CCE"/>
    <w:rsid w:val="007C01DE"/>
    <w:rsid w:val="00863FCD"/>
    <w:rsid w:val="00873AF9"/>
    <w:rsid w:val="00885BE6"/>
    <w:rsid w:val="008C158E"/>
    <w:rsid w:val="008F5C0B"/>
    <w:rsid w:val="00911D10"/>
    <w:rsid w:val="00965787"/>
    <w:rsid w:val="009B556A"/>
    <w:rsid w:val="009E1733"/>
    <w:rsid w:val="00AA69D6"/>
    <w:rsid w:val="00AD68D0"/>
    <w:rsid w:val="00B14022"/>
    <w:rsid w:val="00B31539"/>
    <w:rsid w:val="00B52810"/>
    <w:rsid w:val="00B753F1"/>
    <w:rsid w:val="00B90D29"/>
    <w:rsid w:val="00BD7E44"/>
    <w:rsid w:val="00BF16E4"/>
    <w:rsid w:val="00C25E72"/>
    <w:rsid w:val="00C6538C"/>
    <w:rsid w:val="00D73841"/>
    <w:rsid w:val="00DB7D42"/>
    <w:rsid w:val="00DE00D0"/>
    <w:rsid w:val="00DF1098"/>
    <w:rsid w:val="00E235B3"/>
    <w:rsid w:val="00E353C9"/>
    <w:rsid w:val="00ED4441"/>
    <w:rsid w:val="00EE2608"/>
    <w:rsid w:val="00F24BAB"/>
    <w:rsid w:val="00FA5C81"/>
    <w:rsid w:val="00FE1C0A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8F20-1AEA-4BA7-838E-B899111E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1</Pages>
  <Words>261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3</cp:revision>
  <cp:lastPrinted>2012-12-18T13:57:00Z</cp:lastPrinted>
  <dcterms:created xsi:type="dcterms:W3CDTF">2015-02-24T12:48:00Z</dcterms:created>
  <dcterms:modified xsi:type="dcterms:W3CDTF">2015-02-24T12:51:00Z</dcterms:modified>
</cp:coreProperties>
</file>